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30A" w:rsidRPr="009553A9" w:rsidRDefault="00D9330A">
      <w:pPr>
        <w:rPr>
          <w:b/>
          <w:u w:val="single"/>
        </w:rPr>
      </w:pPr>
      <w:r w:rsidRPr="009553A9">
        <w:rPr>
          <w:b/>
          <w:u w:val="single"/>
        </w:rPr>
        <w:t>Our Parenting Tips</w:t>
      </w:r>
    </w:p>
    <w:p w:rsidR="00D9330A" w:rsidRDefault="00D9330A"/>
    <w:p w:rsidR="009553A9" w:rsidRPr="009553A9" w:rsidRDefault="009553A9">
      <w:pPr>
        <w:rPr>
          <w:b/>
        </w:rPr>
      </w:pPr>
      <w:r>
        <w:rPr>
          <w:b/>
        </w:rPr>
        <w:t>Helpful things to do:</w:t>
      </w:r>
    </w:p>
    <w:p w:rsidR="000E402F" w:rsidRDefault="00D9330A" w:rsidP="009553A9">
      <w:pPr>
        <w:pStyle w:val="ListParagraph"/>
        <w:numPr>
          <w:ilvl w:val="0"/>
          <w:numId w:val="3"/>
        </w:numPr>
      </w:pPr>
      <w:r>
        <w:t>Stay calm</w:t>
      </w:r>
      <w:r w:rsidR="009553A9">
        <w:t xml:space="preserve"> </w:t>
      </w:r>
      <w:r w:rsidR="001D54A0">
        <w:t>-</w:t>
      </w:r>
      <w:r w:rsidR="009553A9">
        <w:t xml:space="preserve"> give yourself the space you need. It could be a moment of prayer, a deep breath, </w:t>
      </w:r>
      <w:proofErr w:type="gramStart"/>
      <w:r w:rsidR="009553A9">
        <w:t>time</w:t>
      </w:r>
      <w:proofErr w:type="gramEnd"/>
      <w:r w:rsidR="009553A9">
        <w:t xml:space="preserve"> in another room if the children are safe for you to step away for a moment, push against a wall.</w:t>
      </w:r>
    </w:p>
    <w:p w:rsidR="009553A9" w:rsidRDefault="00D9330A" w:rsidP="009553A9">
      <w:pPr>
        <w:pStyle w:val="ListParagraph"/>
        <w:numPr>
          <w:ilvl w:val="0"/>
          <w:numId w:val="3"/>
        </w:numPr>
      </w:pPr>
      <w:r>
        <w:t>Family time</w:t>
      </w:r>
      <w:r w:rsidR="009553A9" w:rsidRPr="009553A9">
        <w:t xml:space="preserve"> </w:t>
      </w:r>
      <w:r w:rsidR="009553A9">
        <w:t>- Going on picnics, Cooking</w:t>
      </w:r>
      <w:r w:rsidR="001D54A0">
        <w:t xml:space="preserve"> together</w:t>
      </w:r>
    </w:p>
    <w:p w:rsidR="00D9330A" w:rsidRDefault="00D9330A" w:rsidP="009553A9">
      <w:pPr>
        <w:pStyle w:val="ListParagraph"/>
        <w:numPr>
          <w:ilvl w:val="0"/>
          <w:numId w:val="3"/>
        </w:numPr>
      </w:pPr>
      <w:r>
        <w:t>Going on dates with the children – one to one time</w:t>
      </w:r>
    </w:p>
    <w:p w:rsidR="00EC314C" w:rsidRDefault="001D54A0" w:rsidP="009553A9">
      <w:pPr>
        <w:pStyle w:val="ListParagraph"/>
        <w:numPr>
          <w:ilvl w:val="0"/>
          <w:numId w:val="3"/>
        </w:numPr>
      </w:pPr>
      <w:r>
        <w:t xml:space="preserve">Be active  - </w:t>
      </w:r>
      <w:r w:rsidR="00EC314C">
        <w:t>Sport</w:t>
      </w:r>
    </w:p>
    <w:p w:rsidR="00EC314C" w:rsidRDefault="001D54A0" w:rsidP="009553A9">
      <w:pPr>
        <w:pStyle w:val="ListParagraph"/>
        <w:numPr>
          <w:ilvl w:val="0"/>
          <w:numId w:val="3"/>
        </w:numPr>
      </w:pPr>
      <w:r>
        <w:t xml:space="preserve">Support friendships - </w:t>
      </w:r>
      <w:r w:rsidR="00EC314C">
        <w:t>Tea parties with friends</w:t>
      </w:r>
    </w:p>
    <w:p w:rsidR="00EC314C" w:rsidRDefault="00EC314C" w:rsidP="009553A9">
      <w:pPr>
        <w:pStyle w:val="ListParagraph"/>
        <w:numPr>
          <w:ilvl w:val="0"/>
          <w:numId w:val="3"/>
        </w:numPr>
      </w:pPr>
      <w:r>
        <w:t>Listen and hear your children out</w:t>
      </w:r>
    </w:p>
    <w:p w:rsidR="00EC314C" w:rsidRDefault="00EC314C" w:rsidP="009553A9">
      <w:pPr>
        <w:pStyle w:val="ListParagraph"/>
        <w:numPr>
          <w:ilvl w:val="0"/>
          <w:numId w:val="3"/>
        </w:numPr>
      </w:pPr>
      <w:r>
        <w:t>Give them praise</w:t>
      </w:r>
    </w:p>
    <w:p w:rsidR="00EC314C" w:rsidRDefault="001D54A0" w:rsidP="009553A9">
      <w:pPr>
        <w:pStyle w:val="ListParagraph"/>
        <w:numPr>
          <w:ilvl w:val="0"/>
          <w:numId w:val="3"/>
        </w:numPr>
      </w:pPr>
      <w:r>
        <w:t>Keep your boundary s</w:t>
      </w:r>
      <w:r w:rsidR="00EC314C">
        <w:t>o they understand when we say no</w:t>
      </w:r>
    </w:p>
    <w:p w:rsidR="00EC314C" w:rsidRDefault="00EC314C" w:rsidP="009553A9">
      <w:pPr>
        <w:pStyle w:val="ListParagraph"/>
        <w:numPr>
          <w:ilvl w:val="0"/>
          <w:numId w:val="3"/>
        </w:numPr>
      </w:pPr>
      <w:r>
        <w:t>Explain to them things go both ways – I listen to you, you need to listen to me.</w:t>
      </w:r>
    </w:p>
    <w:p w:rsidR="00EC314C" w:rsidRDefault="00EC314C" w:rsidP="009553A9">
      <w:pPr>
        <w:pStyle w:val="ListParagraph"/>
        <w:numPr>
          <w:ilvl w:val="0"/>
          <w:numId w:val="3"/>
        </w:numPr>
      </w:pPr>
      <w:r>
        <w:t>If they’ve done something wrong listen to them</w:t>
      </w:r>
    </w:p>
    <w:p w:rsidR="00EC314C" w:rsidRDefault="00EC314C"/>
    <w:p w:rsidR="00EC314C" w:rsidRPr="009553A9" w:rsidRDefault="00EC314C">
      <w:pPr>
        <w:rPr>
          <w:b/>
        </w:rPr>
      </w:pPr>
      <w:r w:rsidRPr="009553A9">
        <w:rPr>
          <w:b/>
        </w:rPr>
        <w:t>Helpful phrases</w:t>
      </w:r>
      <w:r w:rsidR="001D54A0">
        <w:rPr>
          <w:b/>
        </w:rPr>
        <w:t>:</w:t>
      </w:r>
    </w:p>
    <w:p w:rsidR="001D54A0" w:rsidRDefault="00EC314C" w:rsidP="001D54A0">
      <w:pPr>
        <w:pStyle w:val="ListParagraph"/>
        <w:numPr>
          <w:ilvl w:val="0"/>
          <w:numId w:val="4"/>
        </w:numPr>
      </w:pPr>
      <w:r>
        <w:t>‘In this family we…’ It could be listen to each other, use kind hands, speak kindly</w:t>
      </w:r>
    </w:p>
    <w:p w:rsidR="001D54A0" w:rsidRDefault="001D54A0" w:rsidP="001D54A0">
      <w:pPr>
        <w:pStyle w:val="ListParagraph"/>
      </w:pPr>
    </w:p>
    <w:p w:rsidR="00EC314C" w:rsidRDefault="009553A9" w:rsidP="001D54A0">
      <w:pPr>
        <w:pStyle w:val="ListParagraph"/>
        <w:numPr>
          <w:ilvl w:val="0"/>
          <w:numId w:val="4"/>
        </w:numPr>
      </w:pPr>
      <w:r>
        <w:t>‘You are angry. That’s ok, but we don</w:t>
      </w:r>
      <w:bookmarkStart w:id="0" w:name="_GoBack"/>
      <w:bookmarkEnd w:id="0"/>
      <w:r>
        <w:t>’t hit’ Ok the feeling not the action</w:t>
      </w:r>
    </w:p>
    <w:p w:rsidR="001D54A0" w:rsidRDefault="001D54A0" w:rsidP="001D54A0">
      <w:pPr>
        <w:pStyle w:val="ListParagraph"/>
      </w:pPr>
    </w:p>
    <w:p w:rsidR="009553A9" w:rsidRDefault="009553A9" w:rsidP="001D54A0">
      <w:pPr>
        <w:pStyle w:val="ListParagraph"/>
        <w:numPr>
          <w:ilvl w:val="0"/>
          <w:numId w:val="4"/>
        </w:numPr>
      </w:pPr>
      <w:r>
        <w:t xml:space="preserve">‘If you’re angry you could find some space or have a cuddle. What do you need?’ Give options of a </w:t>
      </w:r>
      <w:r w:rsidR="001D54A0">
        <w:t>positive way</w:t>
      </w:r>
      <w:r>
        <w:t xml:space="preserve"> to show the feeling</w:t>
      </w:r>
    </w:p>
    <w:p w:rsidR="001D54A0" w:rsidRDefault="001D54A0" w:rsidP="001D54A0">
      <w:pPr>
        <w:pStyle w:val="ListParagraph"/>
      </w:pPr>
    </w:p>
    <w:p w:rsidR="009553A9" w:rsidRDefault="009553A9" w:rsidP="001D54A0">
      <w:pPr>
        <w:pStyle w:val="ListParagraph"/>
        <w:numPr>
          <w:ilvl w:val="0"/>
          <w:numId w:val="4"/>
        </w:numPr>
      </w:pPr>
      <w:r>
        <w:t>‘You can’t have that treat now but you could have it after dinner’ ‘You can go to the park after we have tidied up’ ‘I don’t have money for that snack today but let</w:t>
      </w:r>
      <w:r w:rsidR="00A47A19">
        <w:t>’</w:t>
      </w:r>
      <w:r>
        <w:t>s see what we have for a snack when we get home’ Give option.</w:t>
      </w:r>
    </w:p>
    <w:sectPr w:rsidR="009553A9" w:rsidSect="00A47A19">
      <w:pgSz w:w="11906" w:h="16838"/>
      <w:pgMar w:top="1440" w:right="1440" w:bottom="1440" w:left="1440" w:header="708" w:footer="708" w:gutter="0"/>
      <w:pgBorders w:offsetFrom="page">
        <w:top w:val="double" w:sz="4" w:space="24" w:color="1F4E79" w:themeColor="accent1" w:themeShade="80"/>
        <w:left w:val="double" w:sz="4" w:space="24" w:color="1F4E79" w:themeColor="accent1" w:themeShade="80"/>
        <w:bottom w:val="double" w:sz="4" w:space="24" w:color="1F4E79" w:themeColor="accent1" w:themeShade="80"/>
        <w:right w:val="double" w:sz="4" w:space="24" w:color="1F4E79"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94E"/>
    <w:multiLevelType w:val="hybridMultilevel"/>
    <w:tmpl w:val="28A0D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47279"/>
    <w:multiLevelType w:val="hybridMultilevel"/>
    <w:tmpl w:val="97181E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B3436"/>
    <w:multiLevelType w:val="hybridMultilevel"/>
    <w:tmpl w:val="5FFE1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D4346C"/>
    <w:multiLevelType w:val="hybridMultilevel"/>
    <w:tmpl w:val="8E108B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0A"/>
    <w:rsid w:val="000E402F"/>
    <w:rsid w:val="001D54A0"/>
    <w:rsid w:val="009553A9"/>
    <w:rsid w:val="00A47A19"/>
    <w:rsid w:val="00D9330A"/>
    <w:rsid w:val="00EC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C862"/>
  <w15:chartTrackingRefBased/>
  <w15:docId w15:val="{E8117F30-7F5C-4AAE-8C13-D9421378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3A9"/>
    <w:pPr>
      <w:ind w:left="720"/>
      <w:contextualSpacing/>
    </w:pPr>
  </w:style>
  <w:style w:type="paragraph" w:styleId="BalloonText">
    <w:name w:val="Balloon Text"/>
    <w:basedOn w:val="Normal"/>
    <w:link w:val="BalloonTextChar"/>
    <w:uiPriority w:val="99"/>
    <w:semiHidden/>
    <w:unhideWhenUsed/>
    <w:rsid w:val="00A47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Gibson</dc:creator>
  <cp:keywords/>
  <dc:description/>
  <cp:lastModifiedBy>Suzanne Gibson</cp:lastModifiedBy>
  <cp:revision>1</cp:revision>
  <cp:lastPrinted>2025-05-20T13:33:00Z</cp:lastPrinted>
  <dcterms:created xsi:type="dcterms:W3CDTF">2025-05-20T09:59:00Z</dcterms:created>
  <dcterms:modified xsi:type="dcterms:W3CDTF">2025-05-20T14:08:00Z</dcterms:modified>
</cp:coreProperties>
</file>